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866D" w14:textId="77777777" w:rsidR="0016420E" w:rsidRDefault="0016420E" w:rsidP="0016420E">
      <w:r>
        <w:t>OBAVIJEST SUKLADNO ČLANKU 80. ZAKONA O JAVNOJ NABAVI ( NN 120/16, 114/22)</w:t>
      </w:r>
    </w:p>
    <w:p w14:paraId="55A7C828" w14:textId="77777777" w:rsidR="0016420E" w:rsidRDefault="0016420E" w:rsidP="0016420E"/>
    <w:p w14:paraId="20B68817" w14:textId="34684D85" w:rsidR="0016420E" w:rsidRDefault="0016420E" w:rsidP="0016420E">
      <w:r>
        <w:t xml:space="preserve">Sukladno članku 80. stavak 2. točka 1. Zakona o javnoj nabavi („Narodne novine“, broj 120/16, 114/22) Općina Novi Golubovec kao Naručitelj na temelju izjave predstavnika objavljuje da ne postoje gospodarski subjekti  s kojima je predstavnik Naručitelja iz članka 76. stavka 2. točke 1. ZJN 2016 ili s njim povezane osobe u sukobu interesa. </w:t>
      </w:r>
    </w:p>
    <w:p w14:paraId="74549947" w14:textId="77777777" w:rsidR="0016420E" w:rsidRDefault="0016420E" w:rsidP="0016420E"/>
    <w:p w14:paraId="6C891D58" w14:textId="6BFBDDA0" w:rsidR="0016420E" w:rsidRDefault="0016420E" w:rsidP="0016420E">
      <w:r>
        <w:t xml:space="preserve">Sukladno članku 5. stavak 2. točka 1. Pravilnika o provedbi postupaka nabave roba, usluga i radova za postupke obnove koje se odnose na sukob interesa ( NN 28/2023)  Općina Novi Golubovec kao Naručitelj na temelju izjave predstavnika objavljuje da ne postoje gospodarski subjekti  s kojima je predstavnik Naručitelja iz članka 4. stavka 2. točke 1. Pravilnika o provedbi postupaka nabave roba, usluga i radova za postupke obnove koje se odnose na sukob interesa ( NN 28/2023) ili s njim povezane osobe u sukobu interesa. </w:t>
      </w:r>
    </w:p>
    <w:sectPr w:rsidR="0016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0E"/>
    <w:rsid w:val="0016420E"/>
    <w:rsid w:val="002C0009"/>
    <w:rsid w:val="00850450"/>
    <w:rsid w:val="0096449D"/>
    <w:rsid w:val="00DA4772"/>
    <w:rsid w:val="00F37924"/>
    <w:rsid w:val="00F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CEC54"/>
  <w15:chartTrackingRefBased/>
  <w15:docId w15:val="{197820A0-BC98-409D-A787-F6243E79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risek</dc:creator>
  <cp:keywords/>
  <dc:description/>
  <cp:lastModifiedBy>Mario Vražić</cp:lastModifiedBy>
  <cp:revision>2</cp:revision>
  <dcterms:created xsi:type="dcterms:W3CDTF">2024-06-25T10:50:00Z</dcterms:created>
  <dcterms:modified xsi:type="dcterms:W3CDTF">2024-06-25T10:50:00Z</dcterms:modified>
</cp:coreProperties>
</file>