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4A112E" w:rsidRPr="004A112E" w14:paraId="1862AC7A" w14:textId="77777777" w:rsidTr="003D38E7">
        <w:tc>
          <w:tcPr>
            <w:tcW w:w="3486" w:type="dxa"/>
          </w:tcPr>
          <w:p w14:paraId="2B8E2EBC" w14:textId="715155B8" w:rsidR="004A112E" w:rsidRPr="004A112E" w:rsidRDefault="00CB500D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F418215" wp14:editId="1F57407A">
                  <wp:extent cx="663575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3BF96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  <w:t>REPUBLIKA HRVATSKA</w:t>
            </w:r>
          </w:p>
          <w:p w14:paraId="0CF99671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</w:p>
          <w:p w14:paraId="5E0D2253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  <w:t>KRAPINSKO - ZAGORSKA ŽUPANIJA</w:t>
            </w:r>
          </w:p>
          <w:p w14:paraId="38EAA99D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</w:p>
          <w:p w14:paraId="1D79AF40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  <w:t>O P Ć I N A   N O V I   G O L U B O V E C</w:t>
            </w:r>
          </w:p>
          <w:p w14:paraId="6044DB1A" w14:textId="77777777" w:rsidR="004A112E" w:rsidRPr="004A112E" w:rsidRDefault="004A112E" w:rsidP="004A112E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CRO_Swiss-Normal" w:eastAsia="Times New Roman" w:hAnsi="CRO_Swiss-Normal" w:cs="Times New Roman"/>
                <w:bCs/>
                <w:lang w:val="de-DE" w:eastAsia="hr-HR"/>
              </w:rPr>
            </w:pPr>
            <w:proofErr w:type="spellStart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>Načelnik</w:t>
            </w:r>
            <w:proofErr w:type="spellEnd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 xml:space="preserve"> </w:t>
            </w:r>
            <w:proofErr w:type="spellStart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>općine</w:t>
            </w:r>
            <w:proofErr w:type="spellEnd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 xml:space="preserve">       </w:t>
            </w:r>
          </w:p>
          <w:p w14:paraId="4C965EC5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Novi Golubovec 35, 49255 Novi Golubovec</w:t>
            </w:r>
          </w:p>
          <w:p w14:paraId="3FBE7BBD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Tel/fax: 049/412-648</w:t>
            </w:r>
          </w:p>
          <w:p w14:paraId="099DE924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 xml:space="preserve">OIB:61688552243 </w:t>
            </w:r>
          </w:p>
          <w:p w14:paraId="0A05B7A3" w14:textId="77777777" w:rsidR="004A112E" w:rsidRPr="004A112E" w:rsidRDefault="004A112E" w:rsidP="004A112E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Email: opcina-novi-golubovec@kr.t-com.hr</w:t>
            </w:r>
          </w:p>
        </w:tc>
      </w:tr>
      <w:tr w:rsidR="004A112E" w:rsidRPr="004A112E" w14:paraId="63DE1F5A" w14:textId="77777777" w:rsidTr="003D38E7">
        <w:tc>
          <w:tcPr>
            <w:tcW w:w="3486" w:type="dxa"/>
          </w:tcPr>
          <w:p w14:paraId="1C7F8A02" w14:textId="77777777" w:rsidR="004A112E" w:rsidRPr="004A112E" w:rsidRDefault="004A112E" w:rsidP="004A112E">
            <w:pPr>
              <w:suppressAutoHyphens w:val="0"/>
              <w:spacing w:after="0" w:line="240" w:lineRule="auto"/>
              <w:rPr>
                <w:rFonts w:ascii="CRO_Swiss-Normal" w:eastAsia="Times New Roman" w:hAnsi="CRO_Swiss-Normal" w:cs="Times New Roman"/>
                <w:sz w:val="24"/>
                <w:szCs w:val="24"/>
                <w:lang w:eastAsia="hr-HR"/>
              </w:rPr>
            </w:pPr>
          </w:p>
        </w:tc>
      </w:tr>
    </w:tbl>
    <w:p w14:paraId="5B65BB7A" w14:textId="77777777" w:rsidR="007A4BD6" w:rsidRPr="00770169" w:rsidRDefault="007A4BD6">
      <w:pPr>
        <w:suppressAutoHyphens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4"/>
          <w:szCs w:val="4"/>
          <w:lang w:eastAsia="hr-HR"/>
        </w:rPr>
      </w:pPr>
    </w:p>
    <w:p w14:paraId="68D613DB" w14:textId="0FC60263" w:rsidR="007A4BD6" w:rsidRPr="00D94727" w:rsidRDefault="00E37187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KLASA:</w:t>
      </w:r>
      <w:r w:rsidRPr="00D94727">
        <w:rPr>
          <w:rFonts w:ascii="Times New Roman" w:hAnsi="Times New Roman" w:cs="Times New Roman"/>
          <w:lang w:eastAsia="hr-HR"/>
        </w:rPr>
        <w:tab/>
        <w:t>400-06/</w:t>
      </w:r>
      <w:r w:rsidR="002E156D" w:rsidRPr="00D94727">
        <w:rPr>
          <w:rFonts w:ascii="Times New Roman" w:hAnsi="Times New Roman" w:cs="Times New Roman"/>
          <w:lang w:eastAsia="hr-HR"/>
        </w:rPr>
        <w:t>2</w:t>
      </w:r>
      <w:r w:rsidR="00505F0F">
        <w:rPr>
          <w:rFonts w:ascii="Times New Roman" w:hAnsi="Times New Roman" w:cs="Times New Roman"/>
          <w:lang w:eastAsia="hr-HR"/>
        </w:rPr>
        <w:t>4</w:t>
      </w:r>
      <w:r w:rsidR="007A4BD6" w:rsidRPr="00D94727">
        <w:rPr>
          <w:rFonts w:ascii="Times New Roman" w:hAnsi="Times New Roman" w:cs="Times New Roman"/>
          <w:lang w:eastAsia="hr-HR"/>
        </w:rPr>
        <w:t>-01/</w:t>
      </w:r>
    </w:p>
    <w:p w14:paraId="77C49EE8" w14:textId="1A96F587" w:rsidR="007A4BD6" w:rsidRPr="00D94727" w:rsidRDefault="009051CD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URBROJ:</w:t>
      </w:r>
      <w:r w:rsidRPr="00D94727">
        <w:rPr>
          <w:rFonts w:ascii="Times New Roman" w:hAnsi="Times New Roman" w:cs="Times New Roman"/>
          <w:lang w:eastAsia="hr-HR"/>
        </w:rPr>
        <w:tab/>
        <w:t>2211/09</w:t>
      </w:r>
      <w:r w:rsidR="00E37187" w:rsidRPr="00D94727">
        <w:rPr>
          <w:rFonts w:ascii="Times New Roman" w:hAnsi="Times New Roman" w:cs="Times New Roman"/>
          <w:lang w:eastAsia="hr-HR"/>
        </w:rPr>
        <w:t>-</w:t>
      </w:r>
      <w:r w:rsidR="002E156D" w:rsidRPr="00D94727">
        <w:rPr>
          <w:rFonts w:ascii="Times New Roman" w:hAnsi="Times New Roman" w:cs="Times New Roman"/>
          <w:lang w:eastAsia="hr-HR"/>
        </w:rPr>
        <w:t>01-2</w:t>
      </w:r>
      <w:r w:rsidR="00505F0F">
        <w:rPr>
          <w:rFonts w:ascii="Times New Roman" w:hAnsi="Times New Roman" w:cs="Times New Roman"/>
          <w:lang w:eastAsia="hr-HR"/>
        </w:rPr>
        <w:t>4</w:t>
      </w:r>
      <w:r w:rsidRPr="00D94727">
        <w:rPr>
          <w:rFonts w:ascii="Times New Roman" w:hAnsi="Times New Roman" w:cs="Times New Roman"/>
          <w:lang w:eastAsia="hr-HR"/>
        </w:rPr>
        <w:t>-</w:t>
      </w:r>
      <w:r w:rsidR="007A4BD6" w:rsidRPr="00D94727">
        <w:rPr>
          <w:rFonts w:ascii="Times New Roman" w:hAnsi="Times New Roman" w:cs="Times New Roman"/>
          <w:lang w:eastAsia="hr-HR"/>
        </w:rPr>
        <w:t>1</w:t>
      </w:r>
    </w:p>
    <w:p w14:paraId="4D112F21" w14:textId="677BEEEE" w:rsidR="007A4BD6" w:rsidRPr="00D94727" w:rsidRDefault="009051CD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NOVI GOLUBOVEC</w:t>
      </w:r>
      <w:r w:rsidR="00F677AB" w:rsidRPr="00D94727">
        <w:rPr>
          <w:rFonts w:ascii="Times New Roman" w:hAnsi="Times New Roman" w:cs="Times New Roman"/>
          <w:lang w:eastAsia="hr-HR"/>
        </w:rPr>
        <w:t>,</w:t>
      </w:r>
      <w:r w:rsidR="00F677AB" w:rsidRPr="00D94727">
        <w:rPr>
          <w:rFonts w:ascii="Times New Roman" w:hAnsi="Times New Roman" w:cs="Times New Roman"/>
          <w:lang w:eastAsia="hr-HR"/>
        </w:rPr>
        <w:tab/>
      </w:r>
      <w:r w:rsidR="00505F0F">
        <w:rPr>
          <w:rFonts w:ascii="Times New Roman" w:hAnsi="Times New Roman" w:cs="Times New Roman"/>
          <w:lang w:eastAsia="hr-HR"/>
        </w:rPr>
        <w:t>14</w:t>
      </w:r>
      <w:r w:rsidRPr="00D94727">
        <w:rPr>
          <w:rFonts w:ascii="Times New Roman" w:hAnsi="Times New Roman" w:cs="Times New Roman"/>
          <w:lang w:eastAsia="hr-HR"/>
        </w:rPr>
        <w:t>.11</w:t>
      </w:r>
      <w:r w:rsidR="003A3181" w:rsidRPr="00D94727">
        <w:rPr>
          <w:rFonts w:ascii="Times New Roman" w:hAnsi="Times New Roman" w:cs="Times New Roman"/>
          <w:lang w:eastAsia="hr-HR"/>
        </w:rPr>
        <w:t>.20</w:t>
      </w:r>
      <w:r w:rsidR="002E156D" w:rsidRPr="00D94727">
        <w:rPr>
          <w:rFonts w:ascii="Times New Roman" w:hAnsi="Times New Roman" w:cs="Times New Roman"/>
          <w:lang w:eastAsia="hr-HR"/>
        </w:rPr>
        <w:t>2</w:t>
      </w:r>
      <w:r w:rsidR="00505F0F">
        <w:rPr>
          <w:rFonts w:ascii="Times New Roman" w:hAnsi="Times New Roman" w:cs="Times New Roman"/>
          <w:lang w:eastAsia="hr-HR"/>
        </w:rPr>
        <w:t>4</w:t>
      </w:r>
      <w:r w:rsidR="007A4BD6" w:rsidRPr="00D94727">
        <w:rPr>
          <w:rFonts w:ascii="Times New Roman" w:hAnsi="Times New Roman" w:cs="Times New Roman"/>
          <w:lang w:eastAsia="hr-HR"/>
        </w:rPr>
        <w:t>. god.</w:t>
      </w:r>
    </w:p>
    <w:p w14:paraId="2749E0C7" w14:textId="77777777" w:rsidR="007A4BD6" w:rsidRDefault="007A4BD6">
      <w:pPr>
        <w:pStyle w:val="Bezproreda"/>
        <w:rPr>
          <w:rFonts w:ascii="Times New Roman" w:hAnsi="Times New Roman" w:cs="Times New Roman"/>
          <w:lang w:eastAsia="hr-HR"/>
        </w:rPr>
      </w:pPr>
    </w:p>
    <w:p w14:paraId="5840F953" w14:textId="77777777" w:rsidR="007A4BD6" w:rsidRDefault="007A4BD6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Poštovani </w:t>
      </w:r>
      <w:r w:rsidR="00CD37C6">
        <w:rPr>
          <w:rFonts w:ascii="Times New Roman" w:eastAsia="Times New Roman" w:hAnsi="Times New Roman" w:cs="Times New Roman"/>
          <w:sz w:val="24"/>
          <w:szCs w:val="24"/>
          <w:lang w:eastAsia="hr-HR"/>
        </w:rPr>
        <w:t>sumještani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Novi Golubovec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FA9C67C" w14:textId="77777777" w:rsidR="007A4BD6" w:rsidRDefault="007A4BD6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bismo Vas informirali, te pružili jednostavniju sliku svega onoga što je zapravo Proračun, od čega se sastoji i što se iz njega sve financira pripremili smo ovaj osvrt, s ciljem da budemo što otvoreniji za sve Vas, te zbog same transparentnosti i dostupnosti podataka dajemo uvid u slijedeće informacije:</w:t>
      </w:r>
    </w:p>
    <w:p w14:paraId="3F305B03" w14:textId="7777777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</w:t>
      </w:r>
    </w:p>
    <w:p w14:paraId="3D20655F" w14:textId="7777777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temeljni financijski dokument Općine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Novi Golubovec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utvrđuje plan financiranja svih aktivnosti i projekata za proračunsku, odnosno kalendarsku godinu. Proračun je akt kojim se procjenjuju prihodi i primici te rashodi i izdaci za jednu godinu. Uz proračun se donosi i projekcija ukupnih prihoda i primitaka te rashoda i izdataka za naredne dvije godine. Ukupna visina planiranih prihoda i raspoloživih sredstava iz prethodne godine mora pokrivati ukupnu visinu planiranih rashoda. Proračun kao i p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rojekciju, na prijedlog Općinskog načelnika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predstavničko tijelo općine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Novi Golubovec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Općinsko vijeće. Proračun Općine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Novi Golubovec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donošenja objavljuje se u “Službenom glasniku Krapinsko-zagorske županije” te je dostupan na internet stranici Općine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Golubovec </w:t>
      </w:r>
      <w:hyperlink r:id="rId8" w:history="1">
        <w:r w:rsidR="009051CD" w:rsidRPr="00E232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www.novi-golubovec.hr</w:t>
        </w:r>
      </w:hyperlink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DDBAD7" w14:textId="7777777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558EF7" w14:textId="77777777" w:rsidR="007A4BD6" w:rsidRDefault="007A4BD6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sastoji od općeg i posebnog dijela. </w:t>
      </w:r>
    </w:p>
    <w:p w14:paraId="5C5A70CC" w14:textId="77777777" w:rsidR="007A4BD6" w:rsidRDefault="007A4BD6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A) Prihode proračuna čine: </w:t>
      </w:r>
    </w:p>
    <w:p w14:paraId="14A61E80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porezi (porez na dohodak, porez na imovinu, porez na robu i usluge,</w:t>
      </w:r>
    </w:p>
    <w:p w14:paraId="43ECC68D" w14:textId="77777777" w:rsidR="007A4BD6" w:rsidRDefault="005802A8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iz </w:t>
      </w:r>
      <w:r w:rsidR="007A4BD6">
        <w:rPr>
          <w:rFonts w:ascii="Times New Roman" w:eastAsia="Times New Roman" w:hAnsi="Times New Roman" w:cs="Times New Roman"/>
          <w:sz w:val="24"/>
          <w:szCs w:val="24"/>
          <w:lang w:eastAsia="hr-HR"/>
        </w:rPr>
        <w:t>inozemstva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od subjekata unutar općeg proračuna</w:t>
      </w:r>
    </w:p>
    <w:p w14:paraId="6D89F5F2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(zakupnine i najamnine, naknade za koncesije,</w:t>
      </w:r>
    </w:p>
    <w:p w14:paraId="60AD463D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administrativnih pristojbi i naknada ( legalizacija, ko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munalni doprinos,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komunalna naknada,  vodni doprinos, doprinos za šume)</w:t>
      </w:r>
    </w:p>
    <w:p w14:paraId="726C7FC7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proizvoda i pruženih usluga </w:t>
      </w:r>
    </w:p>
    <w:p w14:paraId="476EEB88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prihodi</w:t>
      </w:r>
    </w:p>
    <w:p w14:paraId="054E8C2A" w14:textId="77777777" w:rsidR="009051CD" w:rsidRPr="009051CD" w:rsidRDefault="009051CD" w:rsidP="00192E3D">
      <w:pPr>
        <w:numPr>
          <w:ilvl w:val="0"/>
          <w:numId w:val="1"/>
        </w:numPr>
        <w:spacing w:after="28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nefinancijske imovine </w:t>
      </w:r>
    </w:p>
    <w:p w14:paraId="3163CCDF" w14:textId="77777777" w:rsidR="00192E3D" w:rsidRPr="009051CD" w:rsidRDefault="009051CD" w:rsidP="009051CD">
      <w:pPr>
        <w:spacing w:after="28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CB767E4" w14:textId="77777777" w:rsidR="007A4BD6" w:rsidRDefault="007A4BD6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B) Rashodi poslovanja sastoje se od: </w:t>
      </w:r>
    </w:p>
    <w:p w14:paraId="031990B7" w14:textId="77777777" w:rsidR="007A4BD6" w:rsidRDefault="007A4BD6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za zaposlene</w:t>
      </w:r>
    </w:p>
    <w:p w14:paraId="06D16BC4" w14:textId="32D30B01" w:rsidR="007A4BD6" w:rsidRDefault="007A4BD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materijalnih rashoda (</w:t>
      </w:r>
      <w:r w:rsidR="00A01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troškova zaposlenima,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uredski materijal, energija, dijelovi za tekuće i investicijsko održavanje  javnih površina, poštarina, tekuće održavanje opreme i građevinskih objekata, tekuće i investicijsko održavanje cesta, rasvjete, komunalne usluge - odvoz s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meća sa javnih površina,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zdravstvene i veterinarske usluge, intelek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tualne i osobne usluge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računalne usluge, grafičke usluge, naknade troškova za ja</w:t>
      </w:r>
      <w:r w:rsidR="00A0170A">
        <w:rPr>
          <w:rFonts w:ascii="Times New Roman" w:eastAsia="Times New Roman" w:hAnsi="Times New Roman" w:cs="Times New Roman"/>
          <w:sz w:val="24"/>
          <w:szCs w:val="24"/>
          <w:lang w:eastAsia="hr-HR"/>
        </w:rPr>
        <w:t>vne radove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naknade za rad predstavničkih i izvršnih tijela, reprezentacija, članarine pristojbe i naknade, te ostale vrste rashoda - stručno osposobljavanje,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javna vatrogasna postrojba, i sl.  </w:t>
      </w:r>
    </w:p>
    <w:p w14:paraId="2B1FE2EC" w14:textId="77777777" w:rsidR="007A4BD6" w:rsidRDefault="007A4BD6" w:rsidP="00192E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 (usluge platn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og prometa,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151425C" w14:textId="77777777" w:rsidR="007A4BD6" w:rsidRDefault="007A4BD6" w:rsidP="00192E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 za poduzetnike, poljoprivrednike (subvencija kamata na poduzetničke kredite,)</w:t>
      </w:r>
    </w:p>
    <w:p w14:paraId="256B645B" w14:textId="77777777" w:rsidR="007A4BD6" w:rsidRDefault="007A4BD6" w:rsidP="00192E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građanima i kućanstvima (jednokratne novčane pomoći, stipendije, poticaji obiteljima za novorođenu djecu, prijevozi učenika, sufinanciranje smješ</w:t>
      </w:r>
      <w:r w:rsidR="003A3181">
        <w:rPr>
          <w:rFonts w:ascii="Times New Roman" w:eastAsia="Times New Roman" w:hAnsi="Times New Roman" w:cs="Times New Roman"/>
          <w:sz w:val="24"/>
          <w:szCs w:val="24"/>
          <w:lang w:eastAsia="hr-HR"/>
        </w:rPr>
        <w:t>taja učenika u učeničkim domovim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a)</w:t>
      </w:r>
    </w:p>
    <w:p w14:paraId="23F5B73D" w14:textId="77777777" w:rsidR="007A4BD6" w:rsidRDefault="007A4BD6" w:rsidP="00192E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rashodi – sufinanciranje političkih stranaka, udruga, prijenosi sredstava DVD-u i Crvenom križu, sufinanciranje dječjih vrtića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čuvaonica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tekuće donacije za kulturu i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nabava udžbenika, tekuće donacije, kapitalne donacije</w:t>
      </w:r>
    </w:p>
    <w:p w14:paraId="24836106" w14:textId="7777777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Rashodi za nabavu nefinancijske imovine: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doma Kulture;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Dogradnja objekata na sportskom igralištu „</w:t>
      </w:r>
      <w:proofErr w:type="spellStart"/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Šterc</w:t>
      </w:r>
      <w:proofErr w:type="spellEnd"/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“; </w:t>
      </w:r>
      <w:r w:rsidR="00CA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Društvenog doma u Velikoj </w:t>
      </w:r>
      <w:proofErr w:type="spellStart"/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Veterničkoj</w:t>
      </w:r>
      <w:proofErr w:type="spellEnd"/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CA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Uređenje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vatrogasnog doma; investicijsko održavanje cesta, željeznica i mostova; Izgradnja nogostupa, oborinske kanalizacije; Vodovodna mreža – lokalni razvod; Investicijsko održavanje ostalih kapitalnih objekata – rekonstrukcija niskonaponske mreže;  Izgradnja dječjeg igrališta; Uređenje poslovne zone; Uređenje centra Novog Golubovca;</w:t>
      </w:r>
      <w:r w:rsidR="00CA64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Opremanje i osposobljavanje pripadnika civilne zaštite i DSZS</w:t>
      </w:r>
      <w:r w:rsidR="007701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2DF00E" w14:textId="77777777" w:rsidR="007A4BD6" w:rsidRDefault="007A4BD6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 xml:space="preserve">Rashodi proračuna koji su unaprijed zadani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(zakonske obveze):</w:t>
      </w:r>
    </w:p>
    <w:p w14:paraId="005F30DE" w14:textId="77777777" w:rsidR="007A4BD6" w:rsidRDefault="007A4B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predškolski odgoj</w:t>
      </w:r>
    </w:p>
    <w:p w14:paraId="5EE257B7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socijalna skrb i zdravstvo</w:t>
      </w:r>
    </w:p>
    <w:p w14:paraId="2C4BE19F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potrebe u kulturi i športu</w:t>
      </w:r>
    </w:p>
    <w:p w14:paraId="761B6654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protupožarna i civilna zaštita</w:t>
      </w:r>
    </w:p>
    <w:p w14:paraId="14318EFE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 gospodarstvo (održavanje i gradnja objekata)</w:t>
      </w:r>
    </w:p>
    <w:p w14:paraId="4C475E18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</w:t>
      </w:r>
    </w:p>
    <w:p w14:paraId="68F1A4EB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prostorno planiranje</w:t>
      </w:r>
    </w:p>
    <w:p w14:paraId="1950C249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rashodi i plaće</w:t>
      </w:r>
    </w:p>
    <w:p w14:paraId="4A3A281C" w14:textId="77777777" w:rsidR="007A4BD6" w:rsidRDefault="007A4BD6" w:rsidP="00192E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dodatni standardi vezani za javne potrebe kao što su: sufinanciranje rada udruga, briga o djeci i starijima (naknade za novorođenčad, sufinanciranje prijevoza učenika, školske kuhinje, stipendiranje učenika i studenata,</w:t>
      </w:r>
      <w:r w:rsidR="00CA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sufinanciranje učeničkih domova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sufinanciranje cijene dječjeg </w:t>
      </w:r>
      <w:r w:rsidR="00186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vrtića, provođenje programa </w:t>
      </w:r>
      <w:proofErr w:type="spellStart"/>
      <w:r w:rsidR="00186A5E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dr.)</w:t>
      </w:r>
    </w:p>
    <w:p w14:paraId="34219FDA" w14:textId="3C115C6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Ovim putem željeli bismo Vas upoznati sa pr</w:t>
      </w:r>
      <w:r w:rsidR="00A0170A">
        <w:rPr>
          <w:rFonts w:ascii="Times New Roman" w:eastAsia="Times New Roman" w:hAnsi="Times New Roman" w:cs="Times New Roman"/>
          <w:sz w:val="24"/>
          <w:szCs w:val="24"/>
          <w:lang w:eastAsia="hr-HR"/>
        </w:rPr>
        <w:t>oračunom za 202</w:t>
      </w:r>
      <w:r w:rsidR="001144C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projekcijom za naredne dvije</w:t>
      </w:r>
      <w:r w:rsidR="00A01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Napominjemo prije svega da će bez obzira na cjelokupnu situaciju Općina 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Novi Golubovec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narednim godinama nastojati zadržati, ako ne i povećati obim sadašnjeg financiranja javnih potreba (sufinanciranje dječjih vrtića, stipendiranje učenika i studen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>ata,</w:t>
      </w:r>
      <w:r w:rsidR="00CA6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za kupnju ili izgradnju prve nekretnine,</w:t>
      </w:r>
      <w:r w:rsidR="00905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za novorođene bebe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ogrjeva, sufinanciranje školske, sufinanciranje cijene prijevoza učenika osnovne i srednjih škola, sufinanciranje smještaja učenika u učeničkim domovima), sufinanciranje rada svih udruga s našeg područja. Nadalje ćemo u skladu s mogućnostima voditi brigu o tekućem i investicijskom održavanju opreme, objekata i komunalnih građevina, brinuti o urednosti okoliša i krajolika. </w:t>
      </w:r>
    </w:p>
    <w:p w14:paraId="08FE3455" w14:textId="77777777" w:rsidR="00BA148F" w:rsidRDefault="00BA14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A54F5" w14:textId="77777777" w:rsidR="007A4BD6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je prezentacija pr</w:t>
      </w:r>
      <w:r w:rsidR="00B44373">
        <w:rPr>
          <w:rFonts w:ascii="Times New Roman" w:eastAsia="Times New Roman" w:hAnsi="Times New Roman" w:cs="Times New Roman"/>
          <w:sz w:val="24"/>
          <w:szCs w:val="24"/>
          <w:lang w:eastAsia="hr-HR"/>
        </w:rPr>
        <w:t>ijedloga plana proračuna za 202</w:t>
      </w:r>
      <w:r w:rsidR="001144C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i projekcija za naredne dvije godine. </w:t>
      </w:r>
    </w:p>
    <w:p w14:paraId="4209F7B2" w14:textId="77777777" w:rsidR="000E1A53" w:rsidRDefault="000E1A53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04674" w14:textId="77777777" w:rsidR="000E1A53" w:rsidRDefault="000E1A53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Spec="center" w:tblpY="-1131"/>
        <w:tblW w:w="16103" w:type="dxa"/>
        <w:tblLook w:val="04A0" w:firstRow="1" w:lastRow="0" w:firstColumn="1" w:lastColumn="0" w:noHBand="0" w:noVBand="1"/>
      </w:tblPr>
      <w:tblGrid>
        <w:gridCol w:w="1340"/>
        <w:gridCol w:w="6580"/>
        <w:gridCol w:w="1440"/>
        <w:gridCol w:w="1383"/>
        <w:gridCol w:w="1340"/>
        <w:gridCol w:w="1340"/>
        <w:gridCol w:w="1340"/>
        <w:gridCol w:w="1340"/>
      </w:tblGrid>
      <w:tr w:rsidR="00505F0F" w:rsidRPr="00505F0F" w14:paraId="6A8A7A3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EC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9DF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OPĆINA NOVI GOLUBOVEC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FC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F7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29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48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D1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08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41A1C25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B35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9D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8F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EF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9B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F1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F8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C7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5B5CE6E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922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B4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PRORAČUN U MALOM ZA GRAĐANE-ZA SAVJETOVANJE SA ZAINTERESIRANOM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31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1F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2F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63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76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53BD038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B0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C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JAVNOŠĆU - PLAN ZA 2025. I PROJEKCIJE ZA 2026. I 2027.GODINE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08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6A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3D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6D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D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F48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3195B3E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0B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90E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D5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443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CB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206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D5E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C0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2539D87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859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E6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140" w14:textId="5B8B6DE2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Ostvareno</w:t>
            </w: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2023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7D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Rebalans 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67A9" w14:textId="65D617AB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   Plan 2024.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F18" w14:textId="11AC441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   Plan 2025.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E4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Procjena 2026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619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Procjena 2027</w:t>
            </w:r>
          </w:p>
        </w:tc>
      </w:tr>
      <w:tr w:rsidR="00505F0F" w:rsidRPr="00505F0F" w14:paraId="194E70B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6E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584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F8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52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E3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BE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AB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41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1CC8DBD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DEB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23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31C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B3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CE4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39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1CF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C4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6402874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DE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RANGE!A9:H171"/>
            <w:bookmarkEnd w:id="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895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 RACUN PRIHODA I RASHODA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0B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0AD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F0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C3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5A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13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5A95BDC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12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F0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86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EF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3C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4F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DA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29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564BD19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100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87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9E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627366,19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EF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899960,00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7B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711700,00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E2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F9C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D6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</w:tr>
      <w:tr w:rsidR="00505F0F" w:rsidRPr="00505F0F" w14:paraId="7A71DB0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84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58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AC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58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BF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20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CE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AB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65A1CD1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E9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23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Prihodi od prodaje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nevinancijeke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30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2859,70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CF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8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4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B17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48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</w:tr>
      <w:tr w:rsidR="00505F0F" w:rsidRPr="00505F0F" w14:paraId="6C84935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E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E58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78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CD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27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2C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02F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AE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6C53ED5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B4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2F1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90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343802,10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7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557790,00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80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447230,00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AB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635880,00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7F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620880,00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2B1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620880,00</w:t>
            </w:r>
          </w:p>
        </w:tc>
      </w:tr>
      <w:tr w:rsidR="00505F0F" w:rsidRPr="00505F0F" w14:paraId="43E1F95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14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1A8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E0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47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11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BC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8D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477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0DC34CA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747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EB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B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217632,20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1A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594210,00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05C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384770,00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D8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679120,00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5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E0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</w:tr>
      <w:tr w:rsidR="00505F0F" w:rsidRPr="00505F0F" w14:paraId="6A1C4EF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DE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3A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EE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FC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AAF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CB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76B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66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206964B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D9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0F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RAZLIKA - MANJAK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400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68791,59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2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F2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E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9D5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3E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</w:tr>
      <w:tr w:rsidR="00505F0F" w:rsidRPr="00505F0F" w14:paraId="25C365D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0E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0B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B. RAČUN ZADUŽIVANJA/FINANCIRANJA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A2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02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AC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3D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ED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4D4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7122874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37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48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F5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44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5F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B7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7E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FD9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5B24C55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7E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7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E4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7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6D8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5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66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9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7F23F9C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0B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FF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NETO ZADUZIVANJE-FINANCIRANJE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7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5A9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81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10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BF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DA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1F2F2AC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2B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30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C. RASPOLOZIVA SREDSTVA IZ PRETHODNIH GODINA(VISAK PRIHODA 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CB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CE8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BD0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70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11A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001429A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D3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78C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Vlastiti izvori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09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93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D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0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D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5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04D4A13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93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DC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31E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3F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E38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D0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8E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774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15E512D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F2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BC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VISAK/MANJAK + NETO ZADUZIVANJA/FINANCIRANJA+RASPOLOZIVA SRE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2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68791,59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1F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4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0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27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E4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-235000,00</w:t>
            </w:r>
          </w:p>
        </w:tc>
      </w:tr>
      <w:tr w:rsidR="00505F0F" w:rsidRPr="00505F0F" w14:paraId="0440B23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B54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F8D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6E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3BE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7D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CC4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74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DA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3307A79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E2A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28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UKUPNO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6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699017,48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8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681920,00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B0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618000,00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D0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9C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C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1080000,00</w:t>
            </w:r>
          </w:p>
        </w:tc>
      </w:tr>
      <w:tr w:rsidR="00505F0F" w:rsidRPr="00505F0F" w14:paraId="3A3010D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87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BA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9E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42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D4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99F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A9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A4E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180DFCA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5A5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2C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4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627366,19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2B2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899960,00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153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711700,00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D8B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12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C38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1063000,00</w:t>
            </w:r>
          </w:p>
        </w:tc>
      </w:tr>
      <w:tr w:rsidR="00505F0F" w:rsidRPr="00505F0F" w14:paraId="4F09D4A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80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D5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 OD POREZA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C92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273937,59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73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328100,00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A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289100,00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33B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415400,00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C6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415400,00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0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415400,00</w:t>
            </w:r>
          </w:p>
        </w:tc>
      </w:tr>
      <w:tr w:rsidR="00505F0F" w:rsidRPr="00505F0F" w14:paraId="01A69DF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BC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lastRenderedPageBreak/>
              <w:t>63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B1A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POMOĆI IZ INOZEMSTVA(DAROVNICE) I OD SUBJ. UNUTAR OPĆE DRŽ.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5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202185,68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641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339400,00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E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5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5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F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362000,00</w:t>
            </w:r>
          </w:p>
        </w:tc>
      </w:tr>
      <w:tr w:rsidR="00505F0F" w:rsidRPr="00505F0F" w14:paraId="4862DAF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7F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8B7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 OD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011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68399,86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E0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CF1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71350,00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6CF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87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C3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176650,00</w:t>
            </w:r>
          </w:p>
        </w:tc>
      </w:tr>
      <w:tr w:rsidR="00505F0F" w:rsidRPr="00505F0F" w14:paraId="0EA54FA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A5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46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 OD PRODAJE ROBA I USLUGA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BE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82843,06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578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100810,00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F6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91250,00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0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8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B7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108950,00</w:t>
            </w:r>
          </w:p>
        </w:tc>
      </w:tr>
      <w:tr w:rsidR="00505F0F" w:rsidRPr="00505F0F" w14:paraId="64026AA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7B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3E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E29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2859,70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1C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55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64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E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4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</w:tr>
      <w:tr w:rsidR="00505F0F" w:rsidRPr="00505F0F" w14:paraId="7C307FF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E02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7E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PRIMICI OD PRODAJE KAPITALNE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53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2859,70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75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32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E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A3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9D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17000,00</w:t>
            </w:r>
          </w:p>
        </w:tc>
      </w:tr>
      <w:tr w:rsidR="00505F0F" w:rsidRPr="00505F0F" w14:paraId="271B3B3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D30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16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UKUPNO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BE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1260451,78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D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1833920,00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9D8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1450000,00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E8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31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70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</w:tr>
      <w:tr w:rsidR="00505F0F" w:rsidRPr="00505F0F" w14:paraId="1663F20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DDA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821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90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343802,10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08B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557790,00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EAE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447230,00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C5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635880,00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6A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620880,00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50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620880,00</w:t>
            </w:r>
          </w:p>
        </w:tc>
      </w:tr>
      <w:tr w:rsidR="00505F0F" w:rsidRPr="00505F0F" w14:paraId="7393510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E53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36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ZAPOSLENE(DOZVOLJENO 18% OD RAZ 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5D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85332,64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AB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135500,00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69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99730,00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B0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C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6A5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</w:tr>
      <w:tr w:rsidR="00505F0F" w:rsidRPr="00505F0F" w14:paraId="680E6EC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52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6C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AC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122603,31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86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191980,00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0F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181440,00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07E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207190,00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8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192190,00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FA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192190,00</w:t>
            </w:r>
          </w:p>
        </w:tc>
      </w:tr>
      <w:tr w:rsidR="00505F0F" w:rsidRPr="00505F0F" w14:paraId="0AD5EDB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849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36F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FA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4603,28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66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31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45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9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0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32B57F9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423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0A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0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213,36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98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37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0FB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F76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54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</w:tr>
      <w:tr w:rsidR="00505F0F" w:rsidRPr="00505F0F" w14:paraId="608C803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A24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058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POMOĆI DANE U INOZEMSTVO I UNUTAR OPĆE DRŽAVE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7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6492,50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16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84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11830,00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CC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4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3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9600,00</w:t>
            </w:r>
          </w:p>
        </w:tc>
      </w:tr>
      <w:tr w:rsidR="00505F0F" w:rsidRPr="00505F0F" w14:paraId="3890C36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56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53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NAKNADE GRAĐANIMA I KUĆANSTVIMA IZ ZAVODA I IZ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F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55450,50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96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121960,00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5E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45E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147660,00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2B6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147660,00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D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147660,00</w:t>
            </w:r>
          </w:p>
        </w:tc>
      </w:tr>
      <w:tr w:rsidR="00505F0F" w:rsidRPr="00505F0F" w14:paraId="272A941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AB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C55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3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69106,51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2B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96050,00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D2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E5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99230,00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30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99230,00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2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99230,00</w:t>
            </w:r>
          </w:p>
        </w:tc>
      </w:tr>
      <w:tr w:rsidR="00505F0F" w:rsidRPr="00505F0F" w14:paraId="4560BD2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E3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777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68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217632,20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63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594210,00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9C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384770,00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F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679120,00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4F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5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</w:tr>
      <w:tr w:rsidR="00505F0F" w:rsidRPr="00505F0F" w14:paraId="68FD3E9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E89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8F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NEPROIZVEDENE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0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2596,00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1D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70B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30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F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B3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417674A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F2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A24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DA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215036,20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BE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594210,00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F1F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384770,00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5E8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679120,00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F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F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694120,00</w:t>
            </w:r>
          </w:p>
        </w:tc>
      </w:tr>
      <w:tr w:rsidR="00505F0F" w:rsidRPr="00505F0F" w14:paraId="630D7E2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75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D8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VLASTITI IZVORI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7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68791,59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16C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B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A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1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7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</w:tr>
      <w:tr w:rsidR="00505F0F" w:rsidRPr="00505F0F" w14:paraId="2CF0692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A1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73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REZULTAT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0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68791,59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4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60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73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A5D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08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235000,00</w:t>
            </w:r>
          </w:p>
        </w:tc>
      </w:tr>
      <w:tr w:rsidR="00505F0F" w:rsidRPr="00505F0F" w14:paraId="55D0448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CB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3C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B0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3B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1C2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6B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EF2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74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4AA355E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EA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7D9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II POSEBNI DIO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58B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B5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6D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AC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76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4A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2C6CDA8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2E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479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UKUPNO RASHODI I IZDACI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D14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561434,30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98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1152000,00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5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CF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77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DE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1315000,00</w:t>
            </w:r>
          </w:p>
        </w:tc>
      </w:tr>
      <w:tr w:rsidR="00505F0F" w:rsidRPr="00505F0F" w14:paraId="18681EB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80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5A1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F80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BA5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CB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D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B6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7A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5F0F" w:rsidRPr="00505F0F" w14:paraId="29669B4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39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34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RAZDJEL: 001 OPĆINSKO VIJEĆE-JEDINSTVENI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F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133180,40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7AD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201735,00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F57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5D0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253660,00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3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238660,00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6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238660,00</w:t>
            </w:r>
          </w:p>
        </w:tc>
      </w:tr>
      <w:tr w:rsidR="00505F0F" w:rsidRPr="00505F0F" w14:paraId="56738FD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68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95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00101 OPĆINSKO VIJEĆE - 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E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131324,23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E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199235,00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17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161220,00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FEB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D6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93E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</w:tr>
      <w:tr w:rsidR="00505F0F" w:rsidRPr="00505F0F" w14:paraId="1CE35C4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8B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D89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1001 OPĆINSKO VIJEĆE I JEDIN.UPRAVNI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8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131324,23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CE6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199235,00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94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161220,00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BF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FA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AA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</w:tr>
      <w:tr w:rsidR="00505F0F" w:rsidRPr="00505F0F" w14:paraId="5597B63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2C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A65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A100101 Poslovanje predstavničkog i izvršnog 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BD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131324,23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EC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199235,00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9C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161220,00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86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630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81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</w:tr>
      <w:tr w:rsidR="00505F0F" w:rsidRPr="00505F0F" w14:paraId="2F5DCC3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95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DA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8E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131324,23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D8D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199235,00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23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161220,00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A1D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6E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3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236160,00</w:t>
            </w:r>
          </w:p>
        </w:tc>
      </w:tr>
      <w:tr w:rsidR="00505F0F" w:rsidRPr="00505F0F" w14:paraId="1338C7A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B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AFE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ZAPOSLENE(DOZVOLJENO 18% OD RAZ 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0B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85332,64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D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135500,00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305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99730,00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AF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7F6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8A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169200,00</w:t>
            </w:r>
          </w:p>
        </w:tc>
      </w:tr>
      <w:tr w:rsidR="00505F0F" w:rsidRPr="00505F0F" w14:paraId="4AE2F42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A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2D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F1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45447,43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F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62405,00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8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60160,00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4C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0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15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65460,00</w:t>
            </w:r>
          </w:p>
        </w:tc>
      </w:tr>
      <w:tr w:rsidR="00505F0F" w:rsidRPr="00505F0F" w14:paraId="5DBD4B6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96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lastRenderedPageBreak/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E3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EB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544,16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48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4B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D7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57D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F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1500,00</w:t>
            </w:r>
          </w:p>
        </w:tc>
      </w:tr>
      <w:tr w:rsidR="00505F0F" w:rsidRPr="00505F0F" w14:paraId="3C923AA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315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9C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00102 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5E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1856,17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E8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26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1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134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84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25BD37C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23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873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PROGRAM: 1002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Zajmovi,kamate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>, bankarske usluge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63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1856,17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5B0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0D9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8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B9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7E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611355A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3B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81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A100201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Zajmovi,kamate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>, bankarske usluge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D8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1856,17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77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0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8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08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A6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6EB1070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DE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78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D0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1856,17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AF1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97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18C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32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55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0B3805D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9E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D1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F4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1856,17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B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FD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61F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75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4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2500,00</w:t>
            </w:r>
          </w:p>
        </w:tc>
      </w:tr>
      <w:tr w:rsidR="00505F0F" w:rsidRPr="00505F0F" w14:paraId="5414C4E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2E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C2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RAZDJEL: 002 GOSPODARSTVO I KOMUNALNE DJELATNOSTI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A5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147122,80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51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334335,00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4FB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282520,00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B8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549020,00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2C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549020,00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3B7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549020,00</w:t>
            </w:r>
          </w:p>
        </w:tc>
      </w:tr>
      <w:tr w:rsidR="00505F0F" w:rsidRPr="00505F0F" w14:paraId="29E225A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A5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D4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00201 JAVNA RASVJETA I NISKONAOPONSKA MREŽA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94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15365,47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48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B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B5C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EF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76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</w:tr>
      <w:tr w:rsidR="00505F0F" w:rsidRPr="00505F0F" w14:paraId="03ECCF7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01B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9B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2001 Javna rasvjeta i niskonaponska mreža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4C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15365,47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00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BB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6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095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5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20900,00</w:t>
            </w:r>
          </w:p>
        </w:tc>
      </w:tr>
      <w:tr w:rsidR="00505F0F" w:rsidRPr="00505F0F" w14:paraId="24A9327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F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C3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A200101 Javna rasvjeta i niskonaponska mreža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B0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14824,67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75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26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402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63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9B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</w:tr>
      <w:tr w:rsidR="00505F0F" w:rsidRPr="00505F0F" w14:paraId="0DCB999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B4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9C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97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14824,67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A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30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4E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0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E3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</w:tr>
      <w:tr w:rsidR="00505F0F" w:rsidRPr="00505F0F" w14:paraId="50B31F3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19F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5B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9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12077,56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AB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AA6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E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5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0D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14200,00</w:t>
            </w:r>
          </w:p>
        </w:tc>
      </w:tr>
      <w:tr w:rsidR="00505F0F" w:rsidRPr="00505F0F" w14:paraId="5BF4312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475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C3A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E9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2747,11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8E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A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F6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CD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AA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4BB0E1E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F99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DD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K200101 Javna rasvjeta i niskonaponska mreža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74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D2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25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94C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0C2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CC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</w:tr>
      <w:tr w:rsidR="00505F0F" w:rsidRPr="00505F0F" w14:paraId="1C5B44D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426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6B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FB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D2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381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0E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B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6D9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</w:tr>
      <w:tr w:rsidR="00505F0F" w:rsidRPr="00505F0F" w14:paraId="37C9B40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EA6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FE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56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540,80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2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6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1A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36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4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6700,00</w:t>
            </w:r>
          </w:p>
        </w:tc>
      </w:tr>
      <w:tr w:rsidR="00505F0F" w:rsidRPr="00505F0F" w14:paraId="4BFD4A2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C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3C8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00202 ODRŽAVANJE NERAZVRSTANIH CESTA,JAVNA POVRŠINA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5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92998,07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AF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240150,00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AB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0A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A2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E3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</w:tr>
      <w:tr w:rsidR="00505F0F" w:rsidRPr="00505F0F" w14:paraId="7A364D8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AA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99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PROGRAM: 2002 Održavanje nerazvrstanih cesta, javne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površi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7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92998,07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D3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240150,00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60F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3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064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DD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216430,00</w:t>
            </w:r>
          </w:p>
        </w:tc>
      </w:tr>
      <w:tr w:rsidR="00505F0F" w:rsidRPr="00505F0F" w14:paraId="78F407E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ED6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72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A200201 Održavanje nerazvrstanih cesta, javne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EC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44531,28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1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0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E7A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65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38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</w:tr>
      <w:tr w:rsidR="00505F0F" w:rsidRPr="00505F0F" w14:paraId="5409A98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02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E4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C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44531,28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90F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9C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1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9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06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</w:tr>
      <w:tr w:rsidR="00505F0F" w:rsidRPr="00505F0F" w14:paraId="5E5417C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D3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08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F50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44531,28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34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EE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81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A2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CD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65100,00</w:t>
            </w:r>
          </w:p>
        </w:tc>
      </w:tr>
      <w:tr w:rsidR="00505F0F" w:rsidRPr="00505F0F" w14:paraId="0B5CFE1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76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5F0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K200201 Održavanje nerazvrstanih cesta, javne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673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48466,79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701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A6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9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BD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3C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</w:tr>
      <w:tr w:rsidR="00505F0F" w:rsidRPr="00505F0F" w14:paraId="4600CBB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7E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61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43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48466,79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AD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63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ED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AB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D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</w:tr>
      <w:tr w:rsidR="00505F0F" w:rsidRPr="00505F0F" w14:paraId="090F101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FA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4F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71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48466,79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5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D4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62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86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D0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151330,00</w:t>
            </w:r>
          </w:p>
        </w:tc>
      </w:tr>
      <w:tr w:rsidR="00505F0F" w:rsidRPr="00505F0F" w14:paraId="2109796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045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AB3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00203 VODOOPSKRBA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B6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730,70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CC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EA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37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7A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F5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</w:tr>
      <w:tr w:rsidR="00505F0F" w:rsidRPr="00505F0F" w14:paraId="6739623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BC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BE9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2003 Izgradnja i održavanje vodoopskrbnog sustava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4D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730,70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0B6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85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A1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5E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76C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</w:tr>
      <w:tr w:rsidR="00505F0F" w:rsidRPr="00505F0F" w14:paraId="683CEAA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0F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3D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K200301 Izgradnja i održavanje vodoopskrbnog 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823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730,70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A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613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D2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8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8C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</w:tr>
      <w:tr w:rsidR="00505F0F" w:rsidRPr="00505F0F" w14:paraId="749E4EB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8D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67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06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730,70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96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E8B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C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EA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5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</w:tr>
      <w:tr w:rsidR="00505F0F" w:rsidRPr="00505F0F" w14:paraId="098238D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F47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93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281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730,70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CD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0B0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7F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CC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14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2300,00</w:t>
            </w:r>
          </w:p>
        </w:tc>
      </w:tr>
      <w:tr w:rsidR="00505F0F" w:rsidRPr="00505F0F" w14:paraId="5D41AEC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82A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FE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00204 PROSTORNO PLANIRANJE,KATASTARSKE USLUGE,INTELE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E5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10406,09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03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46105,00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B0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12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3D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4F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41230,00</w:t>
            </w:r>
          </w:p>
        </w:tc>
      </w:tr>
      <w:tr w:rsidR="00505F0F" w:rsidRPr="00505F0F" w14:paraId="61502FA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BE9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15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PROGRAM: 2001 Prostorno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planiranje,katastarske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usluge,inte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36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B6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58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4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45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A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</w:tr>
      <w:tr w:rsidR="00505F0F" w:rsidRPr="00505F0F" w14:paraId="051FA4B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5E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3D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A200101 Prostorno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planiranje,katastarske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uslug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7E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2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0D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3C1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EB1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73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</w:tr>
      <w:tr w:rsidR="00505F0F" w:rsidRPr="00505F0F" w14:paraId="3003856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87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7E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AA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38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6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93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47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2E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</w:tr>
      <w:tr w:rsidR="00505F0F" w:rsidRPr="00505F0F" w14:paraId="12B27B3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7D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5B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3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438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34E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3C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E3F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770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5000,00</w:t>
            </w:r>
          </w:p>
        </w:tc>
      </w:tr>
      <w:tr w:rsidR="00505F0F" w:rsidRPr="00505F0F" w14:paraId="5D552E4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33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FB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PROGRAM: 2004 Program prostornog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planir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>.,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katast.usluge,int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15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7739,49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B12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41105,00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1B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3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E30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5B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36230,00</w:t>
            </w:r>
          </w:p>
        </w:tc>
      </w:tr>
      <w:tr w:rsidR="00505F0F" w:rsidRPr="00505F0F" w14:paraId="71FCD6D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63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83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A200401 Prostorno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planiranje,katastarske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uslug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54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7739,49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6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26475,00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20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3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B5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5AC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</w:tr>
      <w:tr w:rsidR="00505F0F" w:rsidRPr="00505F0F" w14:paraId="103FC50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DFA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D8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38C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7739,49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8FC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26475,00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8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5E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8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68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</w:tr>
      <w:tr w:rsidR="00505F0F" w:rsidRPr="00505F0F" w14:paraId="37CD6C1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BD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15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B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7739,49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5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26475,00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E9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4E8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3B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44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</w:tr>
      <w:tr w:rsidR="00505F0F" w:rsidRPr="00505F0F" w14:paraId="71F0C39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0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C1C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K200401 Prostorno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planiranje,katastarske</w:t>
            </w:r>
            <w:proofErr w:type="spellEnd"/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uslug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1E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5C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B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98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DB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D59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</w:tr>
      <w:tr w:rsidR="00505F0F" w:rsidRPr="00505F0F" w14:paraId="64390AE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D1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94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98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9F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46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20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0E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7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</w:tr>
      <w:tr w:rsidR="00505F0F" w:rsidRPr="00505F0F" w14:paraId="6795D0B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4C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133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F23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BE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6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8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48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F6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14630,00</w:t>
            </w:r>
          </w:p>
        </w:tc>
      </w:tr>
      <w:tr w:rsidR="00505F0F" w:rsidRPr="00505F0F" w14:paraId="24EC659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901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2A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00205 OSTALI RASHODI ZA GOSPODARSTVO I KOM INFRASTR.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C9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27622,47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D1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30580,00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66C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78610,00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3C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268160,00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1CE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268160,00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6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268160,00</w:t>
            </w:r>
          </w:p>
        </w:tc>
      </w:tr>
      <w:tr w:rsidR="00505F0F" w:rsidRPr="00505F0F" w14:paraId="7D3B776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E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78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2001 Ostali rashodi za gospodarstvo i komunalnu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AD6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F9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71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8E9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DD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F2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</w:tr>
      <w:tr w:rsidR="00505F0F" w:rsidRPr="00505F0F" w14:paraId="51387B7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78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04A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K200101 Ostali rashodi za gospodarstvo i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komun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AA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E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A4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CC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77A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5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</w:tr>
      <w:tr w:rsidR="00505F0F" w:rsidRPr="00505F0F" w14:paraId="5189F86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D5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E7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75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A5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B3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9DE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5A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</w:tr>
      <w:tr w:rsidR="00505F0F" w:rsidRPr="00505F0F" w14:paraId="44B95EF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C1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17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C7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2666,27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C7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53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EA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F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540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220000,00</w:t>
            </w:r>
          </w:p>
        </w:tc>
      </w:tr>
      <w:tr w:rsidR="00505F0F" w:rsidRPr="00505F0F" w14:paraId="6D27C64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0D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A0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PROGRAM: 2005 Program ostalih rashoda za gospodarstvo i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BD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24956,20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0AC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27180,00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4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24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1E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FE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48160,00</w:t>
            </w:r>
          </w:p>
        </w:tc>
      </w:tr>
      <w:tr w:rsidR="00505F0F" w:rsidRPr="00505F0F" w14:paraId="6D76B69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223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1C5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A200501 Ostali rashodi za gospodarstvo i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komun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09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12345,15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3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23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CF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37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254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</w:tr>
      <w:tr w:rsidR="00505F0F" w:rsidRPr="00505F0F" w14:paraId="1391533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55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25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81E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12345,15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C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20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9E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4B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D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23330,00</w:t>
            </w:r>
          </w:p>
        </w:tc>
      </w:tr>
      <w:tr w:rsidR="00505F0F" w:rsidRPr="00505F0F" w14:paraId="7AE172F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459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E1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6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10140,95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834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F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22330,00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AE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5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A9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20830,00</w:t>
            </w:r>
          </w:p>
        </w:tc>
      </w:tr>
      <w:tr w:rsidR="00505F0F" w:rsidRPr="00505F0F" w14:paraId="3A94997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25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999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A0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213,36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AB6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7B1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B6F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FAD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3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500,00</w:t>
            </w:r>
          </w:p>
        </w:tc>
      </w:tr>
      <w:tr w:rsidR="00505F0F" w:rsidRPr="00505F0F" w14:paraId="3F1E119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7D5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56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4DA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1990,84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BA9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11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E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2C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7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</w:tr>
      <w:tr w:rsidR="00505F0F" w:rsidRPr="00505F0F" w14:paraId="5EB358C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86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K200501 Ostali rashodi za gospodarstvo i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komun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913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12611,05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B1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A0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8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95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6D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</w:tr>
      <w:tr w:rsidR="00505F0F" w:rsidRPr="00505F0F" w14:paraId="1638016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83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AEB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EB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12611,05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D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8B5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AD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0B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69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</w:tr>
      <w:tr w:rsidR="00505F0F" w:rsidRPr="00505F0F" w14:paraId="5BA02FC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D6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A5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039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12611,05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8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5930,00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A0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3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89F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AFC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24830,00</w:t>
            </w:r>
          </w:p>
        </w:tc>
      </w:tr>
      <w:tr w:rsidR="00505F0F" w:rsidRPr="00505F0F" w14:paraId="041BDF4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D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16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RAZDJEL: 003 DRUŠTVENE DJELATNOSTI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528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281131,10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CA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615930,00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6F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385760,00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2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512320,00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E3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527320,00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76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527320,00</w:t>
            </w:r>
          </w:p>
        </w:tc>
      </w:tr>
      <w:tr w:rsidR="00505F0F" w:rsidRPr="00505F0F" w14:paraId="3426464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358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05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00301 SOCIJALNA ZAŠTITA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A2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30808,36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83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DB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46530,00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EB2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C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51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</w:tr>
      <w:tr w:rsidR="00505F0F" w:rsidRPr="00505F0F" w14:paraId="2C8F64E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77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01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3001 Program socijalne zaštite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C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30808,36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7B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6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46530,00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B6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B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D3F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</w:tr>
      <w:tr w:rsidR="00505F0F" w:rsidRPr="00505F0F" w14:paraId="0882C2D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D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5C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A300101 Pomoći socijalno ugroženim obiteljima,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CA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30808,36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A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5A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46530,00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92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60E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9FD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</w:tr>
      <w:tr w:rsidR="00505F0F" w:rsidRPr="00505F0F" w14:paraId="73FC10F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8E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F5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34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30808,36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F1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1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46530,00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2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E62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4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75160,00</w:t>
            </w:r>
          </w:p>
        </w:tc>
      </w:tr>
      <w:tr w:rsidR="00505F0F" w:rsidRPr="00505F0F" w14:paraId="390DE01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7D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lastRenderedPageBreak/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BB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NAKNADE GRAĐANIMA I KUĆANSTVIMA IZ ZAVODA I IZ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7E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29145,84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C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66960,00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8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44630,00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C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AFB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70660,00</w:t>
            </w:r>
          </w:p>
        </w:tc>
      </w:tr>
      <w:tr w:rsidR="00505F0F" w:rsidRPr="00505F0F" w14:paraId="7E0BD642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E9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7E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7C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1662,52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B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B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5F8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A8F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D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4500,00</w:t>
            </w:r>
          </w:p>
        </w:tc>
      </w:tr>
      <w:tr w:rsidR="00505F0F" w:rsidRPr="00505F0F" w14:paraId="4BBFDF4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B2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C9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00302 ŠPORT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D7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4D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3C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7C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32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E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</w:tr>
      <w:tr w:rsidR="00505F0F" w:rsidRPr="00505F0F" w14:paraId="638407E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64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799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3002 Šport i rekreacija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CB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4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41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FE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5D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B2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</w:tr>
      <w:tr w:rsidR="00505F0F" w:rsidRPr="00505F0F" w14:paraId="6C35554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3D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F85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A300201 Donacije udrugama u športu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3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9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E3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ED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3D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16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</w:tr>
      <w:tr w:rsidR="00505F0F" w:rsidRPr="00505F0F" w14:paraId="195CB63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B0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EE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B5F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6C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F7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4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6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8D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</w:tr>
      <w:tr w:rsidR="00505F0F" w:rsidRPr="00505F0F" w14:paraId="7D41281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800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4AE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88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817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50130,00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9C9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D8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67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F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51460,00</w:t>
            </w:r>
          </w:p>
        </w:tc>
      </w:tr>
      <w:tr w:rsidR="00505F0F" w:rsidRPr="00505F0F" w14:paraId="26B1F9E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0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88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00303 KULTURA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26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18531,90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FDA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119600,00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A7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3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B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81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</w:tr>
      <w:tr w:rsidR="00505F0F" w:rsidRPr="00505F0F" w14:paraId="3C95221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45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1FC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3003 Poticaji u kulturi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3B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18531,90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93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119600,00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7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2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42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3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107000,00</w:t>
            </w:r>
          </w:p>
        </w:tc>
      </w:tr>
      <w:tr w:rsidR="00505F0F" w:rsidRPr="00505F0F" w14:paraId="5900C2E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0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05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A300301 Donacije udrugama u kulturi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8D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D1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D6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87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9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C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</w:tr>
      <w:tr w:rsidR="00505F0F" w:rsidRPr="00505F0F" w14:paraId="2260F03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9C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06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E6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C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041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BA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B7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2C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</w:tr>
      <w:tr w:rsidR="00505F0F" w:rsidRPr="00505F0F" w14:paraId="5778546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40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A0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3C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0B1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21600,00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C1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44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7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2D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20000,00</w:t>
            </w:r>
          </w:p>
        </w:tc>
      </w:tr>
      <w:tr w:rsidR="00505F0F" w:rsidRPr="00505F0F" w14:paraId="4115604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9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3F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K300301 Donacije udrugama u kulturi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4D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431,90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5F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3E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6F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7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8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</w:tr>
      <w:tr w:rsidR="00505F0F" w:rsidRPr="00505F0F" w14:paraId="3FE5001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AB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85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9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431,90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A10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953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85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648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83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</w:tr>
      <w:tr w:rsidR="00505F0F" w:rsidRPr="00505F0F" w14:paraId="0C77247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69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7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2F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431,90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68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FDF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F6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17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0E9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87000,00</w:t>
            </w:r>
          </w:p>
        </w:tc>
      </w:tr>
      <w:tr w:rsidR="00505F0F" w:rsidRPr="00505F0F" w14:paraId="4235C519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F4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306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00304 PREDŠKOLSKI ODGOJ I OBRAZOVANJE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EE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33404,66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11A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5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A3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65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1DB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87300,00</w:t>
            </w:r>
          </w:p>
        </w:tc>
      </w:tr>
      <w:tr w:rsidR="00505F0F" w:rsidRPr="00505F0F" w14:paraId="7084A3D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9F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8BC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3001 PREDŠKOLSKI ODGOJ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7C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31845,78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89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57000,00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855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027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79000,00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CD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79000,00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B8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79000,00</w:t>
            </w:r>
          </w:p>
        </w:tc>
      </w:tr>
      <w:tr w:rsidR="00505F0F" w:rsidRPr="00505F0F" w14:paraId="54B2AA3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9A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F7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A300101 PREDŠKOLSKI ODGOJ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FC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E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E6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DA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4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14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</w:tr>
      <w:tr w:rsidR="00505F0F" w:rsidRPr="00505F0F" w14:paraId="3D8EDE0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16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91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46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A9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F0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0A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F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45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</w:tr>
      <w:tr w:rsidR="00505F0F" w:rsidRPr="00505F0F" w14:paraId="0A998C4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CF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707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POMOĆI DANE U INOZEMSTVO I UNUTAR OPĆE DRŽAVE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8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6230,00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DA0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77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A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52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3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4000,00</w:t>
            </w:r>
          </w:p>
        </w:tc>
      </w:tr>
      <w:tr w:rsidR="00505F0F" w:rsidRPr="00505F0F" w14:paraId="0F7843F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5CD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7F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505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25615,78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47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6E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4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99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19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</w:tr>
      <w:tr w:rsidR="00505F0F" w:rsidRPr="00505F0F" w14:paraId="687BEBC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E42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7B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35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25615,78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D8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98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11D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E4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27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</w:tr>
      <w:tr w:rsidR="00505F0F" w:rsidRPr="00505F0F" w14:paraId="21A9585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CAA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E7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NAKNADE GRAĐANIMA I KUĆANSTVIMA IZ ZAVODA I IZ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54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25615,78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94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A6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0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81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27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75000,00</w:t>
            </w:r>
          </w:p>
        </w:tc>
      </w:tr>
      <w:tr w:rsidR="00505F0F" w:rsidRPr="00505F0F" w14:paraId="698E859A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D4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91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3004 Program predškolskog odgoja i obrazovanja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53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1558,88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6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9B5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6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13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F30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</w:tr>
      <w:tr w:rsidR="00505F0F" w:rsidRPr="00505F0F" w14:paraId="58110DA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8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68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A300402 Sufinanciranje osnovnog obrazovanja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F20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1558,88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6E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8E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C6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4D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4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</w:tr>
      <w:tr w:rsidR="00505F0F" w:rsidRPr="00505F0F" w14:paraId="2C92A87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C1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5E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64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1558,88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CA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2E4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1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2E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FE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8300,00</w:t>
            </w:r>
          </w:p>
        </w:tc>
      </w:tr>
      <w:tr w:rsidR="00505F0F" w:rsidRPr="00505F0F" w14:paraId="02DE3C2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C45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E6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POMOĆI DANE U INOZEMSTVO I UNUTAR OPĆE DRŽAVE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2F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262,50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D7B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6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F6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41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D8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5600,00</w:t>
            </w:r>
          </w:p>
        </w:tc>
      </w:tr>
      <w:tr w:rsidR="00505F0F" w:rsidRPr="00505F0F" w14:paraId="11364793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D2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E72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NAKNADE GRAĐANIMA I KUĆANSTVIMA IZ ZAVODA I IZ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E1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688,88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8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F0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A0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D41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7A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</w:tr>
      <w:tr w:rsidR="00505F0F" w:rsidRPr="00505F0F" w14:paraId="78402BB1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71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85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5C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43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8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50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DB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6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</w:tr>
      <w:tr w:rsidR="00505F0F" w:rsidRPr="00505F0F" w14:paraId="6C509FE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32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575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00305 JAVNI RED I SIGURNOST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4B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9201,49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1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70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14070,00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101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1D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22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</w:tr>
      <w:tr w:rsidR="00505F0F" w:rsidRPr="00505F0F" w14:paraId="4746368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57C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4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3005 Program javnog reda i sigurnosti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413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9201,49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E7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ED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14070,00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A5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AAF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1A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17700,00</w:t>
            </w:r>
          </w:p>
        </w:tc>
      </w:tr>
      <w:tr w:rsidR="00505F0F" w:rsidRPr="00505F0F" w14:paraId="1426DE5B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02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A5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A300501 Opremanje postrojbe civilne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zaštite,do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2E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9201,49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C37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C9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D0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BE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B07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</w:tr>
      <w:tr w:rsidR="00505F0F" w:rsidRPr="00505F0F" w14:paraId="61CF137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3EA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D18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75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9201,49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F18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4A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E6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1F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B6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</w:tr>
      <w:tr w:rsidR="00505F0F" w:rsidRPr="00505F0F" w14:paraId="6B4DE32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00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67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F5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9201,49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4E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80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12740,00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7F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39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6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16370,00</w:t>
            </w:r>
          </w:p>
        </w:tc>
      </w:tr>
      <w:tr w:rsidR="00505F0F" w:rsidRPr="00505F0F" w14:paraId="5B01EC98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FB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9DA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 xml:space="preserve">AKTIVNOST: K300501 Opremanje postrojbe civilne </w:t>
            </w:r>
            <w:proofErr w:type="spellStart"/>
            <w:r w:rsidRPr="00505F0F">
              <w:rPr>
                <w:rFonts w:eastAsia="Times New Roman" w:cs="Times New Roman"/>
                <w:color w:val="000000"/>
                <w:lang w:eastAsia="hr-HR"/>
              </w:rPr>
              <w:t>zaštite,do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0BA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0D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17B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2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43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BC6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</w:tr>
      <w:tr w:rsidR="00505F0F" w:rsidRPr="00505F0F" w14:paraId="5CD0F41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59C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FD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D9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BBB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07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06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6A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3DD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</w:tr>
      <w:tr w:rsidR="00505F0F" w:rsidRPr="00505F0F" w14:paraId="473A9CFE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E1E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325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28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13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018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57C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B01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9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1330,00</w:t>
            </w:r>
          </w:p>
        </w:tc>
      </w:tr>
      <w:tr w:rsidR="00505F0F" w:rsidRPr="00505F0F" w14:paraId="3087C01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67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790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GLAVA: 00306 OSTALI RASHODI DRUŠTVENE DJELATNOSTI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41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152184,69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63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292670,00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C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84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173700,00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6BB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01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188700,00</w:t>
            </w:r>
          </w:p>
        </w:tc>
      </w:tr>
      <w:tr w:rsidR="00505F0F" w:rsidRPr="00505F0F" w14:paraId="4A254935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F2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7C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PROGRAM: 3006 Program ostalih rashoda društvene djelatnost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20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152184,69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C54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292670,00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21D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74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173700,00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D7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DE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188700,00</w:t>
            </w:r>
          </w:p>
        </w:tc>
      </w:tr>
      <w:tr w:rsidR="00505F0F" w:rsidRPr="00505F0F" w14:paraId="764E71F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4FD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AC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A300601 Ostali rashodi društvene djelatnosti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A0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2596,00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9B7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D42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2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A1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0C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</w:tr>
      <w:tr w:rsidR="00505F0F" w:rsidRPr="00505F0F" w14:paraId="79F097DC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FEB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BE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3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C0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08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01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ED2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DB1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</w:tr>
      <w:tr w:rsidR="00505F0F" w:rsidRPr="00505F0F" w14:paraId="1B17F49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945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F9C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BE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5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85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F3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EB4B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9F4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700,00</w:t>
            </w:r>
          </w:p>
        </w:tc>
      </w:tr>
      <w:tr w:rsidR="00505F0F" w:rsidRPr="00505F0F" w14:paraId="42C19E6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E1E3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37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95C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2596,00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0B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477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45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90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82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72924AF6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BAB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41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61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NEPROIZVEDENE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7A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2596,00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79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54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88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3C5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15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</w:tr>
      <w:tr w:rsidR="00505F0F" w:rsidRPr="00505F0F" w14:paraId="2A09FB2F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215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C3F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AKTIVNOST: K300601 Ostali rashodi društvene djelatnosti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C49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149588,69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814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C9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27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173000,00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55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E8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188000,00</w:t>
            </w:r>
          </w:p>
        </w:tc>
      </w:tr>
      <w:tr w:rsidR="00505F0F" w:rsidRPr="00505F0F" w14:paraId="7BA0B6A4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A52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A3D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F9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538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78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41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27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DB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</w:tr>
      <w:tr w:rsidR="00505F0F" w:rsidRPr="00505F0F" w14:paraId="607F07CD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C1E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58F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DONACIJE I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BFA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A6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542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391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06C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2C73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2000,00</w:t>
            </w:r>
          </w:p>
        </w:tc>
      </w:tr>
      <w:tr w:rsidR="00505F0F" w:rsidRPr="00505F0F" w14:paraId="0EBC6CC0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1D0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841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(ZA NABAVU NEFINANCIJSKE IMOVINE)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F92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149588,69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D59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F8A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C84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C450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186000,00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B2C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186000,00</w:t>
            </w:r>
          </w:p>
        </w:tc>
      </w:tr>
      <w:tr w:rsidR="00505F0F" w:rsidRPr="00505F0F" w14:paraId="0BBD1437" w14:textId="77777777" w:rsidTr="00505F0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CA34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F87" w14:textId="77777777" w:rsidR="00505F0F" w:rsidRPr="00505F0F" w:rsidRDefault="00505F0F" w:rsidP="00505F0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AF2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149588,69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E3F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290000,00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C4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161000,00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E1A6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171000,00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88AE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186000,00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9ED" w14:textId="77777777" w:rsidR="00505F0F" w:rsidRPr="00505F0F" w:rsidRDefault="00505F0F" w:rsidP="00505F0F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505F0F">
              <w:rPr>
                <w:rFonts w:eastAsia="Times New Roman" w:cs="Times New Roman"/>
                <w:color w:val="000000"/>
                <w:lang w:eastAsia="hr-HR"/>
              </w:rPr>
              <w:t>186000,00</w:t>
            </w:r>
          </w:p>
        </w:tc>
      </w:tr>
    </w:tbl>
    <w:p w14:paraId="7B3ED112" w14:textId="1DDBA2E6" w:rsidR="009051CD" w:rsidRDefault="009051CD" w:rsidP="00505F0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51DE9" w14:textId="75592AA4" w:rsidR="00505F0F" w:rsidRDefault="00505F0F" w:rsidP="00505F0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5BBDA" w14:textId="77777777" w:rsidR="00505F0F" w:rsidRPr="00505F0F" w:rsidRDefault="00505F0F" w:rsidP="00505F0F"/>
    <w:p w14:paraId="33E78FB5" w14:textId="55CB2B95" w:rsidR="007A4BD6" w:rsidRPr="009051CD" w:rsidRDefault="007A4BD6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sva pitanja, prijedloge, sugestije i suradnju </w:t>
      </w:r>
      <w:r w:rsidR="009051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stoji na raspolaganju: načelnik</w:t>
      </w:r>
      <w:r w:rsidR="00505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Jedinstveni upravni odjel. Pozivamo sve predstavnike zainteresir</w:t>
      </w:r>
      <w:r w:rsidR="009051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ane javnosti da najkasnije do </w:t>
      </w:r>
      <w:r w:rsidR="00505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</w:t>
      </w:r>
      <w:r w:rsidR="00B443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7F08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prosinca.</w:t>
      </w:r>
      <w:r w:rsidR="00B443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E53B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505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godine do 12,00 sati dostave svoje prijedloge i komentare na predloženi Nacrt,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putem obrasca za javno savjetovanje</w:t>
      </w:r>
      <w:r w:rsidR="009051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mail: </w:t>
      </w:r>
      <w:hyperlink r:id="rId9" w:history="1">
        <w:r w:rsidR="009051CD" w:rsidRPr="00E232B3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opcina-novi-golubovec@kr.t-com.hr</w:t>
        </w:r>
      </w:hyperlink>
      <w:r w:rsidR="009051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putem pošte na adresu Op</w:t>
      </w:r>
      <w:r w:rsidR="007769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ćine</w:t>
      </w:r>
      <w:r w:rsidR="009051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Novi Golubovec, ili osobno.</w:t>
      </w:r>
    </w:p>
    <w:p w14:paraId="39FFA3A7" w14:textId="748BDCAA" w:rsidR="009051CD" w:rsidRDefault="009051CD" w:rsidP="009051C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NAČELNIK OPĆINE </w:t>
      </w:r>
    </w:p>
    <w:p w14:paraId="1F361C9B" w14:textId="349D48E4" w:rsidR="007A4BD6" w:rsidRPr="009051CD" w:rsidRDefault="009051CD" w:rsidP="009051CD">
      <w:pPr>
        <w:pStyle w:val="Bezproreda"/>
        <w:rPr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05F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Boris Tušek </w:t>
      </w:r>
    </w:p>
    <w:sectPr w:rsidR="007A4BD6" w:rsidRPr="009051CD" w:rsidSect="000E1A53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6BC73" w14:textId="77777777" w:rsidR="002C761D" w:rsidRDefault="002C761D">
      <w:pPr>
        <w:spacing w:after="0" w:line="240" w:lineRule="auto"/>
      </w:pPr>
      <w:r>
        <w:separator/>
      </w:r>
    </w:p>
  </w:endnote>
  <w:endnote w:type="continuationSeparator" w:id="0">
    <w:p w14:paraId="2816193E" w14:textId="77777777" w:rsidR="002C761D" w:rsidRDefault="002C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RO_Swiss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7494" w14:textId="77777777" w:rsidR="002C761D" w:rsidRDefault="002C761D">
      <w:pPr>
        <w:spacing w:after="0" w:line="240" w:lineRule="auto"/>
      </w:pPr>
      <w:r>
        <w:separator/>
      </w:r>
    </w:p>
  </w:footnote>
  <w:footnote w:type="continuationSeparator" w:id="0">
    <w:p w14:paraId="4DAC5905" w14:textId="77777777" w:rsidR="002C761D" w:rsidRDefault="002C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hr-HR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AE"/>
    <w:rsid w:val="000565E7"/>
    <w:rsid w:val="000E1A53"/>
    <w:rsid w:val="00104C6C"/>
    <w:rsid w:val="001144CB"/>
    <w:rsid w:val="00186A5E"/>
    <w:rsid w:val="00192E3D"/>
    <w:rsid w:val="00221581"/>
    <w:rsid w:val="002644A0"/>
    <w:rsid w:val="002C761D"/>
    <w:rsid w:val="002E156D"/>
    <w:rsid w:val="00322F0B"/>
    <w:rsid w:val="003456AE"/>
    <w:rsid w:val="0038445F"/>
    <w:rsid w:val="003A3181"/>
    <w:rsid w:val="003D38E7"/>
    <w:rsid w:val="003E0FAD"/>
    <w:rsid w:val="004824E2"/>
    <w:rsid w:val="004A112E"/>
    <w:rsid w:val="00505F0F"/>
    <w:rsid w:val="005802A8"/>
    <w:rsid w:val="006D4CA1"/>
    <w:rsid w:val="00763955"/>
    <w:rsid w:val="00770169"/>
    <w:rsid w:val="007769E2"/>
    <w:rsid w:val="007A4BD6"/>
    <w:rsid w:val="007B376B"/>
    <w:rsid w:val="007F0868"/>
    <w:rsid w:val="0089175A"/>
    <w:rsid w:val="009051CD"/>
    <w:rsid w:val="0091792E"/>
    <w:rsid w:val="00A0170A"/>
    <w:rsid w:val="00A074D9"/>
    <w:rsid w:val="00B44373"/>
    <w:rsid w:val="00BA148F"/>
    <w:rsid w:val="00BA32A3"/>
    <w:rsid w:val="00CA64F8"/>
    <w:rsid w:val="00CB500D"/>
    <w:rsid w:val="00CD37C6"/>
    <w:rsid w:val="00D003ED"/>
    <w:rsid w:val="00D160AA"/>
    <w:rsid w:val="00D53551"/>
    <w:rsid w:val="00D94727"/>
    <w:rsid w:val="00E37187"/>
    <w:rsid w:val="00E53BFE"/>
    <w:rsid w:val="00F65AEC"/>
    <w:rsid w:val="00F677AB"/>
    <w:rsid w:val="00FA329C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87872"/>
  <w15:chartTrackingRefBased/>
  <w15:docId w15:val="{D7530454-D9DF-4EEA-8574-7DAD9FDB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2">
    <w:name w:val="Zadani font odlomka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  <w:szCs w:val="24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ZaglavljeChar">
    <w:name w:val="Zaglavlje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PodnojeChar">
    <w:name w:val="Podnožje Char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Web">
    <w:name w:val="Normal (Web)"/>
    <w:basedOn w:val="Normal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unhideWhenUsed/>
    <w:rsid w:val="009051CD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0E1A53"/>
    <w:rPr>
      <w:color w:val="800080"/>
      <w:u w:val="single"/>
    </w:rPr>
  </w:style>
  <w:style w:type="paragraph" w:customStyle="1" w:styleId="msonormal0">
    <w:name w:val="msonormal"/>
    <w:basedOn w:val="Normal"/>
    <w:rsid w:val="000E1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0E1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0E1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-golubov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-novi-golubovec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Links>
    <vt:vector size="12" baseType="variant">
      <vt:variant>
        <vt:i4>786487</vt:i4>
      </vt:variant>
      <vt:variant>
        <vt:i4>9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http://www.novi-golubovec.hr/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petar risek</cp:lastModifiedBy>
  <cp:revision>2</cp:revision>
  <cp:lastPrinted>2019-10-17T12:46:00Z</cp:lastPrinted>
  <dcterms:created xsi:type="dcterms:W3CDTF">2024-11-13T08:15:00Z</dcterms:created>
  <dcterms:modified xsi:type="dcterms:W3CDTF">2024-11-13T08:15:00Z</dcterms:modified>
</cp:coreProperties>
</file>